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20AC" w14:textId="6182C38D" w:rsidR="0080604C" w:rsidRDefault="0080604C" w:rsidP="0080604C">
      <w:pPr>
        <w:jc w:val="center"/>
        <w:rPr>
          <w:b/>
          <w:bCs/>
          <w:sz w:val="40"/>
          <w:szCs w:val="40"/>
        </w:rPr>
      </w:pPr>
      <w:r w:rsidRPr="0080604C">
        <w:rPr>
          <w:b/>
          <w:bCs/>
          <w:sz w:val="40"/>
          <w:szCs w:val="40"/>
        </w:rPr>
        <w:t>Nico</w:t>
      </w:r>
      <w:r>
        <w:rPr>
          <w:b/>
          <w:bCs/>
          <w:sz w:val="40"/>
          <w:szCs w:val="40"/>
        </w:rPr>
        <w:t>lai</w:t>
      </w:r>
      <w:r w:rsidRPr="0080604C">
        <w:rPr>
          <w:b/>
          <w:bCs/>
          <w:sz w:val="40"/>
          <w:szCs w:val="40"/>
        </w:rPr>
        <w:t>tans</w:t>
      </w:r>
      <w:r w:rsidRPr="0080604C">
        <w:rPr>
          <w:b/>
          <w:bCs/>
          <w:sz w:val="40"/>
          <w:szCs w:val="40"/>
        </w:rPr>
        <w:t xml:space="preserve"> </w:t>
      </w:r>
      <w:r>
        <w:rPr>
          <w:b/>
          <w:bCs/>
          <w:sz w:val="40"/>
          <w:szCs w:val="40"/>
        </w:rPr>
        <w:t>Pt</w:t>
      </w:r>
      <w:r w:rsidRPr="0080604C">
        <w:rPr>
          <w:b/>
          <w:bCs/>
          <w:sz w:val="40"/>
          <w:szCs w:val="40"/>
        </w:rPr>
        <w:t xml:space="preserve"> 4</w:t>
      </w:r>
    </w:p>
    <w:p w14:paraId="1A65094E" w14:textId="29A63A7A" w:rsidR="0080604C" w:rsidRDefault="0080604C" w:rsidP="0080604C">
      <w:pPr>
        <w:jc w:val="center"/>
        <w:rPr>
          <w:b/>
          <w:bCs/>
          <w:sz w:val="40"/>
          <w:szCs w:val="40"/>
        </w:rPr>
      </w:pPr>
      <w:r>
        <w:rPr>
          <w:b/>
          <w:bCs/>
          <w:sz w:val="40"/>
          <w:szCs w:val="40"/>
        </w:rPr>
        <w:t>Bro Stanley Ngumba</w:t>
      </w:r>
    </w:p>
    <w:p w14:paraId="463700E7" w14:textId="27DBF286" w:rsidR="0080604C" w:rsidRPr="0080604C" w:rsidRDefault="0080604C" w:rsidP="0080604C">
      <w:pPr>
        <w:jc w:val="center"/>
        <w:rPr>
          <w:sz w:val="40"/>
          <w:szCs w:val="40"/>
        </w:rPr>
      </w:pPr>
      <w:r>
        <w:rPr>
          <w:b/>
          <w:bCs/>
          <w:sz w:val="40"/>
          <w:szCs w:val="40"/>
        </w:rPr>
        <w:t>07/23/2025we</w:t>
      </w:r>
    </w:p>
    <w:p w14:paraId="6FE31C48" w14:textId="77777777" w:rsidR="0080604C" w:rsidRPr="0080604C" w:rsidRDefault="0080604C" w:rsidP="0080604C">
      <w:pPr>
        <w:rPr>
          <w:sz w:val="40"/>
          <w:szCs w:val="40"/>
        </w:rPr>
      </w:pPr>
    </w:p>
    <w:p w14:paraId="76C0E007" w14:textId="77777777" w:rsidR="0080604C" w:rsidRPr="0080604C" w:rsidRDefault="0080604C" w:rsidP="0080604C">
      <w:pPr>
        <w:rPr>
          <w:sz w:val="40"/>
          <w:szCs w:val="40"/>
        </w:rPr>
      </w:pPr>
    </w:p>
    <w:p w14:paraId="605F5FB5" w14:textId="77777777" w:rsidR="0080604C" w:rsidRPr="0080604C" w:rsidRDefault="0080604C" w:rsidP="0080604C">
      <w:pPr>
        <w:rPr>
          <w:sz w:val="40"/>
          <w:szCs w:val="40"/>
        </w:rPr>
      </w:pPr>
    </w:p>
    <w:p w14:paraId="45E783A3" w14:textId="77777777" w:rsidR="0080604C" w:rsidRPr="0080604C" w:rsidRDefault="0080604C" w:rsidP="0080604C">
      <w:pPr>
        <w:rPr>
          <w:sz w:val="40"/>
          <w:szCs w:val="40"/>
        </w:rPr>
      </w:pPr>
      <w:r w:rsidRPr="0080604C">
        <w:rPr>
          <w:sz w:val="40"/>
          <w:szCs w:val="40"/>
        </w:rPr>
        <w:t>251 The seventh mystery is of God, even Christ as the incarnate fulness of the Godhead embodied, in Whom all Divine wisdom…</w:t>
      </w:r>
    </w:p>
    <w:p w14:paraId="5DB1D8BC" w14:textId="77777777" w:rsidR="0080604C" w:rsidRPr="0080604C" w:rsidRDefault="0080604C" w:rsidP="0080604C">
      <w:pPr>
        <w:rPr>
          <w:sz w:val="40"/>
          <w:szCs w:val="40"/>
        </w:rPr>
      </w:pPr>
    </w:p>
    <w:p w14:paraId="0AD479F2" w14:textId="77777777" w:rsidR="0080604C" w:rsidRPr="0080604C" w:rsidRDefault="0080604C" w:rsidP="0080604C">
      <w:pPr>
        <w:rPr>
          <w:sz w:val="40"/>
          <w:szCs w:val="40"/>
        </w:rPr>
      </w:pPr>
      <w:r w:rsidRPr="0080604C">
        <w:rPr>
          <w:sz w:val="40"/>
          <w:szCs w:val="40"/>
        </w:rPr>
        <w:t>252 …and godliness is restored to man.</w:t>
      </w:r>
    </w:p>
    <w:p w14:paraId="1456DDA2" w14:textId="77777777" w:rsidR="0080604C" w:rsidRPr="0080604C" w:rsidRDefault="0080604C" w:rsidP="0080604C">
      <w:pPr>
        <w:rPr>
          <w:sz w:val="40"/>
          <w:szCs w:val="40"/>
        </w:rPr>
      </w:pPr>
    </w:p>
    <w:p w14:paraId="6381437A" w14:textId="77777777" w:rsidR="0080604C" w:rsidRPr="0080604C" w:rsidRDefault="0080604C" w:rsidP="0080604C">
      <w:pPr>
        <w:rPr>
          <w:sz w:val="40"/>
          <w:szCs w:val="40"/>
        </w:rPr>
      </w:pPr>
      <w:r w:rsidRPr="0080604C">
        <w:rPr>
          <w:sz w:val="40"/>
          <w:szCs w:val="40"/>
        </w:rPr>
        <w:t>253 Ninth mystery is the mystery of iniquity, found in Second Thessalonians, and so forth.</w:t>
      </w:r>
    </w:p>
    <w:p w14:paraId="71067EED" w14:textId="77777777" w:rsidR="0080604C" w:rsidRPr="0080604C" w:rsidRDefault="0080604C" w:rsidP="0080604C">
      <w:pPr>
        <w:rPr>
          <w:sz w:val="40"/>
          <w:szCs w:val="40"/>
        </w:rPr>
      </w:pPr>
    </w:p>
    <w:p w14:paraId="2140419C" w14:textId="77777777" w:rsidR="0080604C" w:rsidRPr="0080604C" w:rsidRDefault="0080604C" w:rsidP="0080604C">
      <w:pPr>
        <w:rPr>
          <w:sz w:val="40"/>
          <w:szCs w:val="40"/>
        </w:rPr>
      </w:pPr>
      <w:r w:rsidRPr="0080604C">
        <w:rPr>
          <w:sz w:val="40"/>
          <w:szCs w:val="40"/>
        </w:rPr>
        <w:t>62-1230E - "Is This The Sign Of The End, Sir?"</w:t>
      </w:r>
    </w:p>
    <w:p w14:paraId="3921CCB9" w14:textId="77777777" w:rsidR="0080604C" w:rsidRPr="0080604C" w:rsidRDefault="0080604C" w:rsidP="0080604C">
      <w:pPr>
        <w:rPr>
          <w:sz w:val="40"/>
          <w:szCs w:val="40"/>
        </w:rPr>
      </w:pPr>
      <w:r w:rsidRPr="0080604C">
        <w:rPr>
          <w:sz w:val="40"/>
          <w:szCs w:val="40"/>
        </w:rPr>
        <w:t>Rev. William Marrion Branham</w:t>
      </w:r>
    </w:p>
    <w:p w14:paraId="60B7A0E2" w14:textId="77777777" w:rsidR="0080604C" w:rsidRPr="0080604C" w:rsidRDefault="0080604C" w:rsidP="0080604C">
      <w:pPr>
        <w:rPr>
          <w:sz w:val="40"/>
          <w:szCs w:val="40"/>
        </w:rPr>
      </w:pPr>
    </w:p>
    <w:p w14:paraId="7FA3E978" w14:textId="77777777" w:rsidR="0080604C" w:rsidRPr="0080604C" w:rsidRDefault="0080604C" w:rsidP="0080604C">
      <w:pPr>
        <w:rPr>
          <w:sz w:val="40"/>
          <w:szCs w:val="40"/>
        </w:rPr>
      </w:pPr>
    </w:p>
    <w:p w14:paraId="4E40ABF6" w14:textId="77777777" w:rsidR="0080604C" w:rsidRPr="0080604C" w:rsidRDefault="0080604C" w:rsidP="0080604C">
      <w:pPr>
        <w:rPr>
          <w:sz w:val="40"/>
          <w:szCs w:val="40"/>
        </w:rPr>
      </w:pPr>
      <w:r w:rsidRPr="0080604C">
        <w:rPr>
          <w:sz w:val="40"/>
          <w:szCs w:val="40"/>
        </w:rPr>
        <w:t>2 Thessalonians 2:1-12 KJV</w:t>
      </w:r>
    </w:p>
    <w:p w14:paraId="2211D084" w14:textId="77777777" w:rsidR="0080604C" w:rsidRPr="0080604C" w:rsidRDefault="0080604C" w:rsidP="0080604C">
      <w:pPr>
        <w:rPr>
          <w:sz w:val="40"/>
          <w:szCs w:val="40"/>
        </w:rPr>
      </w:pPr>
      <w:r w:rsidRPr="0080604C">
        <w:rPr>
          <w:sz w:val="40"/>
          <w:szCs w:val="40"/>
        </w:rPr>
        <w:t xml:space="preserve">Now we beseech you, brethren, by the coming of our Lord Jesus Christ, and by our gathering together unto him, [2] That ye be not soon shaken in mind, or be troubled, neither by spirit, nor by word, nor by letter as from us, as that the day of Christ is at hand. [3] Let no man deceive you by any means: for that day shall not come, except there come a falling away first, and that man of sin be revealed, the son of perdition; [4] Who opposeth and exalteth himself above all that is called God, or that is worshipped; so that he as God sitteth in the temple of God, shewing himself that he is God. [5] Remember ye not, that, when I was yet with you, I told you these things? [6] And now ye know what withholdeth that he might be revealed in his time. [7] For the mystery of iniquity doth already work: only he who now letteth will let, until he be taken out of the way. [8] And then shall that Wicked be revealed, whom the Lord shall consume with the spirit of his mouth, and shall destroy with the brightness of his coming: [9] Even him, whose coming is after the working of Satan with all power and </w:t>
      </w:r>
      <w:r w:rsidRPr="0080604C">
        <w:rPr>
          <w:sz w:val="40"/>
          <w:szCs w:val="40"/>
        </w:rPr>
        <w:lastRenderedPageBreak/>
        <w:t>signs and lying wonders, [10] And with all deceivableness of unrighteousness in them that perish; because they received not the love of the truth, that they might be saved. [11] And for this cause God shall send them strong delusion, that they should believe a lie: [12] That they all might be damned who believed not the truth, but had pleasure in unrighteousness.</w:t>
      </w:r>
    </w:p>
    <w:p w14:paraId="20790AC2" w14:textId="77777777" w:rsidR="0080604C" w:rsidRPr="0080604C" w:rsidRDefault="0080604C" w:rsidP="0080604C">
      <w:pPr>
        <w:rPr>
          <w:sz w:val="40"/>
          <w:szCs w:val="40"/>
        </w:rPr>
      </w:pPr>
    </w:p>
    <w:p w14:paraId="5E9E6DCC" w14:textId="77777777" w:rsidR="0080604C" w:rsidRPr="0080604C" w:rsidRDefault="0080604C" w:rsidP="0080604C">
      <w:pPr>
        <w:rPr>
          <w:sz w:val="40"/>
          <w:szCs w:val="40"/>
        </w:rPr>
      </w:pPr>
      <w:r w:rsidRPr="0080604C">
        <w:rPr>
          <w:sz w:val="40"/>
          <w:szCs w:val="40"/>
        </w:rPr>
        <w:t>Matthew 20:25-28 KJV</w:t>
      </w:r>
    </w:p>
    <w:p w14:paraId="7EE70339" w14:textId="77777777" w:rsidR="0080604C" w:rsidRPr="0080604C" w:rsidRDefault="0080604C" w:rsidP="0080604C">
      <w:pPr>
        <w:rPr>
          <w:sz w:val="40"/>
          <w:szCs w:val="40"/>
        </w:rPr>
      </w:pPr>
      <w:r w:rsidRPr="0080604C">
        <w:rPr>
          <w:sz w:val="40"/>
          <w:szCs w:val="40"/>
        </w:rPr>
        <w:t>But Jesus called them unto him, and said, Ye know that the princes of the Gentiles exercise dominion over them, and they that are great exercise authority upon them. [26] But it shall not be so among you: but whosoever will be great among you, let him be your minister; [27] And whosoever will be chief among you, let him be your servant: [28] Even as the Son of man came not to be ministered unto, but to minister, and to give his life a ransom for many.</w:t>
      </w:r>
    </w:p>
    <w:p w14:paraId="7F7392EC" w14:textId="77777777" w:rsidR="0080604C" w:rsidRPr="0080604C" w:rsidRDefault="0080604C" w:rsidP="0080604C">
      <w:pPr>
        <w:rPr>
          <w:sz w:val="40"/>
          <w:szCs w:val="40"/>
        </w:rPr>
      </w:pPr>
    </w:p>
    <w:p w14:paraId="0FD85342" w14:textId="77777777" w:rsidR="0080604C" w:rsidRPr="0080604C" w:rsidRDefault="0080604C" w:rsidP="0080604C">
      <w:pPr>
        <w:rPr>
          <w:sz w:val="40"/>
          <w:szCs w:val="40"/>
        </w:rPr>
      </w:pPr>
      <w:r w:rsidRPr="0080604C">
        <w:rPr>
          <w:sz w:val="40"/>
          <w:szCs w:val="40"/>
        </w:rPr>
        <w:t>Matthew 23:1-9,11-12 KJV</w:t>
      </w:r>
    </w:p>
    <w:p w14:paraId="78FED7A0" w14:textId="77777777" w:rsidR="0080604C" w:rsidRPr="0080604C" w:rsidRDefault="0080604C" w:rsidP="0080604C">
      <w:pPr>
        <w:rPr>
          <w:sz w:val="40"/>
          <w:szCs w:val="40"/>
        </w:rPr>
      </w:pPr>
      <w:r w:rsidRPr="0080604C">
        <w:rPr>
          <w:sz w:val="40"/>
          <w:szCs w:val="40"/>
        </w:rPr>
        <w:lastRenderedPageBreak/>
        <w:t>Then spake Jesus to the multitude, and to his disciples, [2] Saying, The scribes and the Pharisees sit in Moses' seat: [3] All therefore whatsoever they bid you observe, that observe and do; but do not ye after their works: for they say, and do not. [4] For they bind heavy burdens and grievous to be borne, and lay them on men's shoulders; but they themselves will not move them with one of their fingers. [5] But all their works they do for to be seen of men: they make broad their phylacteries, and enlarge the borders of their garments, [6] And love the uppermost rooms at feasts, and the chief seats in the synagogues, [7] And greetings in the markets, and to be called of men, Rabbi, Rabbi. [8] But be not ye called Rabbi: for one is your Master, even Christ; and all ye are brethren. [9] And call no man your father upon the earth: for one is your Father, which is in heaven. [11] But he that is greatest among you shall be your servant. [12] And whosoever shall exalt himself shall be abased; and he that shall humble himself shall be exalted.</w:t>
      </w:r>
    </w:p>
    <w:p w14:paraId="63A30E5B" w14:textId="77777777" w:rsidR="0080604C" w:rsidRPr="0080604C" w:rsidRDefault="0080604C" w:rsidP="0080604C">
      <w:pPr>
        <w:rPr>
          <w:sz w:val="40"/>
          <w:szCs w:val="40"/>
        </w:rPr>
      </w:pPr>
    </w:p>
    <w:p w14:paraId="016AB55E" w14:textId="77777777" w:rsidR="0080604C" w:rsidRPr="0080604C" w:rsidRDefault="0080604C" w:rsidP="0080604C">
      <w:pPr>
        <w:rPr>
          <w:sz w:val="40"/>
          <w:szCs w:val="40"/>
        </w:rPr>
      </w:pPr>
    </w:p>
    <w:p w14:paraId="75BC97BC" w14:textId="77777777" w:rsidR="0080604C" w:rsidRPr="0080604C" w:rsidRDefault="0080604C" w:rsidP="0080604C">
      <w:pPr>
        <w:rPr>
          <w:sz w:val="40"/>
          <w:szCs w:val="40"/>
        </w:rPr>
      </w:pPr>
      <w:r w:rsidRPr="0080604C">
        <w:rPr>
          <w:sz w:val="40"/>
          <w:szCs w:val="40"/>
        </w:rPr>
        <w:lastRenderedPageBreak/>
        <w:t>….That is exactly how the first church age started, and it will get worse and worse, until the Holy Spirit is completely rejected and God must destroy the people.</w:t>
      </w:r>
    </w:p>
    <w:p w14:paraId="5F15F72A" w14:textId="77777777" w:rsidR="0080604C" w:rsidRPr="0080604C" w:rsidRDefault="0080604C" w:rsidP="0080604C">
      <w:pPr>
        <w:rPr>
          <w:sz w:val="40"/>
          <w:szCs w:val="40"/>
        </w:rPr>
      </w:pPr>
    </w:p>
    <w:p w14:paraId="68B7F2FA" w14:textId="77777777" w:rsidR="0080604C" w:rsidRPr="0080604C" w:rsidRDefault="0080604C" w:rsidP="0080604C">
      <w:pPr>
        <w:rPr>
          <w:sz w:val="40"/>
          <w:szCs w:val="40"/>
        </w:rPr>
      </w:pPr>
      <w:r w:rsidRPr="0080604C">
        <w:rPr>
          <w:sz w:val="40"/>
          <w:szCs w:val="40"/>
        </w:rPr>
        <w:t>See how it started out in the early church. It was called deeds. Then it became a doctrine. It became the standard. It became the unbending way. It finally took over and God was pushed aside.……</w:t>
      </w:r>
    </w:p>
    <w:p w14:paraId="73F15029" w14:textId="77777777" w:rsidR="0080604C" w:rsidRPr="0080604C" w:rsidRDefault="0080604C" w:rsidP="0080604C">
      <w:pPr>
        <w:rPr>
          <w:sz w:val="40"/>
          <w:szCs w:val="40"/>
        </w:rPr>
      </w:pPr>
      <w:r w:rsidRPr="0080604C">
        <w:rPr>
          <w:sz w:val="40"/>
          <w:szCs w:val="40"/>
        </w:rPr>
        <w:t>An Exposition Of The Seven Church Ages (3 - The Ephesian Church Age)</w:t>
      </w:r>
    </w:p>
    <w:p w14:paraId="0B9D31F4" w14:textId="77777777" w:rsidR="0080604C" w:rsidRPr="0080604C" w:rsidRDefault="0080604C" w:rsidP="0080604C">
      <w:pPr>
        <w:rPr>
          <w:sz w:val="40"/>
          <w:szCs w:val="40"/>
        </w:rPr>
      </w:pPr>
      <w:r w:rsidRPr="0080604C">
        <w:rPr>
          <w:sz w:val="40"/>
          <w:szCs w:val="40"/>
        </w:rPr>
        <w:t>Rev. William Marrion Branham</w:t>
      </w:r>
    </w:p>
    <w:p w14:paraId="28921743" w14:textId="77777777" w:rsidR="0080604C" w:rsidRPr="0080604C" w:rsidRDefault="0080604C" w:rsidP="0080604C">
      <w:pPr>
        <w:rPr>
          <w:sz w:val="40"/>
          <w:szCs w:val="40"/>
        </w:rPr>
      </w:pPr>
    </w:p>
    <w:p w14:paraId="079332F8" w14:textId="77777777" w:rsidR="0080604C" w:rsidRPr="0080604C" w:rsidRDefault="0080604C" w:rsidP="0080604C">
      <w:pPr>
        <w:rPr>
          <w:sz w:val="40"/>
          <w:szCs w:val="40"/>
        </w:rPr>
      </w:pPr>
    </w:p>
    <w:p w14:paraId="35170E77" w14:textId="77777777" w:rsidR="0080604C" w:rsidRPr="0080604C" w:rsidRDefault="0080604C" w:rsidP="0080604C">
      <w:pPr>
        <w:rPr>
          <w:sz w:val="40"/>
          <w:szCs w:val="40"/>
        </w:rPr>
      </w:pPr>
      <w:r w:rsidRPr="0080604C">
        <w:rPr>
          <w:sz w:val="40"/>
          <w:szCs w:val="40"/>
        </w:rPr>
        <w:t>130 Now watch. First, “Nicolaitane.” The Nicolaitane was called, in the Bible, “antichrist,” because it was against the original Doctrine of Christ and the apostles.</w:t>
      </w:r>
    </w:p>
    <w:p w14:paraId="5092B1D0" w14:textId="77777777" w:rsidR="0080604C" w:rsidRPr="0080604C" w:rsidRDefault="0080604C" w:rsidP="0080604C">
      <w:pPr>
        <w:rPr>
          <w:sz w:val="40"/>
          <w:szCs w:val="40"/>
        </w:rPr>
      </w:pPr>
    </w:p>
    <w:p w14:paraId="26BC5673" w14:textId="77777777" w:rsidR="0080604C" w:rsidRPr="0080604C" w:rsidRDefault="0080604C" w:rsidP="0080604C">
      <w:pPr>
        <w:rPr>
          <w:sz w:val="40"/>
          <w:szCs w:val="40"/>
        </w:rPr>
      </w:pPr>
      <w:r w:rsidRPr="0080604C">
        <w:rPr>
          <w:sz w:val="40"/>
          <w:szCs w:val="40"/>
        </w:rPr>
        <w:t>63-0319 - "The Second Seal"</w:t>
      </w:r>
    </w:p>
    <w:p w14:paraId="224D441C" w14:textId="77777777" w:rsidR="0080604C" w:rsidRPr="0080604C" w:rsidRDefault="0080604C" w:rsidP="0080604C">
      <w:pPr>
        <w:rPr>
          <w:sz w:val="40"/>
          <w:szCs w:val="40"/>
        </w:rPr>
      </w:pPr>
      <w:r w:rsidRPr="0080604C">
        <w:rPr>
          <w:sz w:val="40"/>
          <w:szCs w:val="40"/>
        </w:rPr>
        <w:t>Rev. William Marrion Branham</w:t>
      </w:r>
    </w:p>
    <w:p w14:paraId="093AA0D8" w14:textId="77777777" w:rsidR="0080604C" w:rsidRPr="0080604C" w:rsidRDefault="0080604C" w:rsidP="0080604C">
      <w:pPr>
        <w:rPr>
          <w:sz w:val="40"/>
          <w:szCs w:val="40"/>
        </w:rPr>
      </w:pPr>
    </w:p>
    <w:p w14:paraId="29393A90" w14:textId="77777777" w:rsidR="0080604C" w:rsidRPr="0080604C" w:rsidRDefault="0080604C" w:rsidP="0080604C">
      <w:pPr>
        <w:rPr>
          <w:sz w:val="40"/>
          <w:szCs w:val="40"/>
        </w:rPr>
      </w:pPr>
      <w:r w:rsidRPr="0080604C">
        <w:rPr>
          <w:sz w:val="40"/>
          <w:szCs w:val="40"/>
        </w:rPr>
        <w:t>160 Now I want you to notice the four of them. Notice the o</w:t>
      </w:r>
      <w:r w:rsidRPr="0080604C">
        <w:rPr>
          <w:b/>
          <w:bCs/>
          <w:sz w:val="40"/>
          <w:szCs w:val="40"/>
        </w:rPr>
        <w:t>ff-mark, of four, of the spiritual mathematics. God is three’s. This is four. He is in four, here. First, antichrist, white; second, false prophet, red; third, vicar of heavens and earth and—and purgatory, black; fourth, the beast, pale horse, Satan being kicked out of Heaven. You want to read that? Revelation 12:13, Satan being k</w:t>
      </w:r>
      <w:r w:rsidRPr="0080604C">
        <w:rPr>
          <w:sz w:val="40"/>
          <w:szCs w:val="40"/>
        </w:rPr>
        <w:t>icked out of Heaven. Then in Revelation 13:1, 8, he is incarnate in the person of the beast.</w:t>
      </w:r>
    </w:p>
    <w:p w14:paraId="138873B7" w14:textId="77777777" w:rsidR="0080604C" w:rsidRPr="0080604C" w:rsidRDefault="0080604C" w:rsidP="0080604C">
      <w:pPr>
        <w:rPr>
          <w:sz w:val="40"/>
          <w:szCs w:val="40"/>
        </w:rPr>
      </w:pPr>
    </w:p>
    <w:p w14:paraId="74CBFF4E" w14:textId="77777777" w:rsidR="0080604C" w:rsidRPr="0080604C" w:rsidRDefault="0080604C" w:rsidP="0080604C">
      <w:pPr>
        <w:rPr>
          <w:sz w:val="40"/>
          <w:szCs w:val="40"/>
        </w:rPr>
      </w:pPr>
      <w:r w:rsidRPr="0080604C">
        <w:rPr>
          <w:sz w:val="40"/>
          <w:szCs w:val="40"/>
        </w:rPr>
        <w:t>63-0321 - "The Fourth Seal"</w:t>
      </w:r>
    </w:p>
    <w:p w14:paraId="510E4CA5" w14:textId="77777777" w:rsidR="0080604C" w:rsidRPr="0080604C" w:rsidRDefault="0080604C" w:rsidP="0080604C">
      <w:pPr>
        <w:rPr>
          <w:sz w:val="40"/>
          <w:szCs w:val="40"/>
        </w:rPr>
      </w:pPr>
      <w:r w:rsidRPr="0080604C">
        <w:rPr>
          <w:sz w:val="40"/>
          <w:szCs w:val="40"/>
        </w:rPr>
        <w:t>Rev. William Marrion Branham</w:t>
      </w:r>
    </w:p>
    <w:p w14:paraId="2C9F32C7" w14:textId="77777777" w:rsidR="0080604C" w:rsidRPr="0080604C" w:rsidRDefault="0080604C" w:rsidP="0080604C">
      <w:pPr>
        <w:rPr>
          <w:sz w:val="40"/>
          <w:szCs w:val="40"/>
        </w:rPr>
      </w:pPr>
    </w:p>
    <w:p w14:paraId="726BD827" w14:textId="77777777" w:rsidR="0080604C" w:rsidRPr="0080604C" w:rsidRDefault="0080604C" w:rsidP="0080604C">
      <w:pPr>
        <w:rPr>
          <w:sz w:val="40"/>
          <w:szCs w:val="40"/>
        </w:rPr>
      </w:pPr>
      <w:r w:rsidRPr="0080604C">
        <w:rPr>
          <w:sz w:val="40"/>
          <w:szCs w:val="40"/>
        </w:rPr>
        <w:t xml:space="preserve">262 Now, the first church age, what was it? The Nicolaitanes had a doctrine, see, just the first one. All right. And then, the first thing we know, this Nicolaitane doctrine, it become sanctioned and was right, went into action. And they crowned this fellow. Then, this spirit, antichrist, become incarnate in a man. See? </w:t>
      </w:r>
      <w:r w:rsidRPr="0080604C">
        <w:rPr>
          <w:b/>
          <w:bCs/>
          <w:sz w:val="40"/>
          <w:szCs w:val="40"/>
        </w:rPr>
        <w:t xml:space="preserve">And we find </w:t>
      </w:r>
      <w:r w:rsidRPr="0080604C">
        <w:rPr>
          <w:b/>
          <w:bCs/>
          <w:sz w:val="40"/>
          <w:szCs w:val="40"/>
        </w:rPr>
        <w:lastRenderedPageBreak/>
        <w:t>out, later on, he becomes an incarnate devil, too; the demon goes away, and the devil comes in.</w:t>
      </w:r>
    </w:p>
    <w:p w14:paraId="2E504488" w14:textId="77777777" w:rsidR="0080604C" w:rsidRPr="0080604C" w:rsidRDefault="0080604C" w:rsidP="0080604C">
      <w:pPr>
        <w:rPr>
          <w:sz w:val="40"/>
          <w:szCs w:val="40"/>
        </w:rPr>
      </w:pPr>
    </w:p>
    <w:p w14:paraId="5861F2B1" w14:textId="77777777" w:rsidR="0080604C" w:rsidRPr="0080604C" w:rsidRDefault="0080604C" w:rsidP="0080604C">
      <w:pPr>
        <w:rPr>
          <w:sz w:val="40"/>
          <w:szCs w:val="40"/>
        </w:rPr>
      </w:pPr>
      <w:r w:rsidRPr="0080604C">
        <w:rPr>
          <w:sz w:val="40"/>
          <w:szCs w:val="40"/>
        </w:rPr>
        <w:t xml:space="preserve">263 And just as </w:t>
      </w:r>
      <w:r w:rsidRPr="0080604C">
        <w:rPr>
          <w:b/>
          <w:bCs/>
          <w:sz w:val="40"/>
          <w:szCs w:val="40"/>
        </w:rPr>
        <w:t xml:space="preserve">that church is, that kind, the antichrist church, progresses, so has the Bride come along with different things: through justification, sanctification, baptism of the Holy Ghost, and moving right on, see, just like that. Only, they taken their revival first, and the </w:t>
      </w:r>
      <w:r w:rsidRPr="0080604C">
        <w:rPr>
          <w:sz w:val="40"/>
          <w:szCs w:val="40"/>
        </w:rPr>
        <w:t>Church is taking it the last. Their first three years…first three stages of them that went through the dark age; then the third three stages comes the Church out: from justification, sanctification, baptism of the Holy Ghost in: Incarnate God made manifest among us. Here he comes in, as the antichrist, as the false prophet, then the beast, then in dark age. And the Church comes out of that dark age: justification, sanctification, baptism of the Holy Ghost: Incarnate Word Believer. And he goes down. Uh-huh. You see that? He goes down. The Church goes up. See? It’s just as perfect as it can be. Oh, it’s beautiful. I just love it.</w:t>
      </w:r>
    </w:p>
    <w:p w14:paraId="40A84F9C" w14:textId="77777777" w:rsidR="0080604C" w:rsidRPr="0080604C" w:rsidRDefault="0080604C" w:rsidP="0080604C">
      <w:pPr>
        <w:rPr>
          <w:sz w:val="40"/>
          <w:szCs w:val="40"/>
        </w:rPr>
      </w:pPr>
    </w:p>
    <w:p w14:paraId="1402EF50" w14:textId="77777777" w:rsidR="0080604C" w:rsidRPr="0080604C" w:rsidRDefault="0080604C" w:rsidP="0080604C">
      <w:pPr>
        <w:rPr>
          <w:sz w:val="40"/>
          <w:szCs w:val="40"/>
        </w:rPr>
      </w:pPr>
      <w:r w:rsidRPr="0080604C">
        <w:rPr>
          <w:sz w:val="40"/>
          <w:szCs w:val="40"/>
        </w:rPr>
        <w:lastRenderedPageBreak/>
        <w:t>63-0320 - "The Third Seal"</w:t>
      </w:r>
    </w:p>
    <w:p w14:paraId="4FA38928" w14:textId="77777777" w:rsidR="0080604C" w:rsidRPr="0080604C" w:rsidRDefault="0080604C" w:rsidP="0080604C">
      <w:pPr>
        <w:rPr>
          <w:sz w:val="40"/>
          <w:szCs w:val="40"/>
        </w:rPr>
      </w:pPr>
      <w:r w:rsidRPr="0080604C">
        <w:rPr>
          <w:sz w:val="40"/>
          <w:szCs w:val="40"/>
        </w:rPr>
        <w:t>Rev. William Marrion Branham</w:t>
      </w:r>
    </w:p>
    <w:p w14:paraId="1678E253" w14:textId="77777777" w:rsidR="0098233A" w:rsidRPr="0080604C" w:rsidRDefault="0098233A">
      <w:pPr>
        <w:rPr>
          <w:sz w:val="40"/>
          <w:szCs w:val="40"/>
        </w:rPr>
      </w:pPr>
    </w:p>
    <w:sectPr w:rsidR="0098233A" w:rsidRPr="00806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4C"/>
    <w:rsid w:val="00294783"/>
    <w:rsid w:val="006D02B3"/>
    <w:rsid w:val="0080604C"/>
    <w:rsid w:val="0098233A"/>
    <w:rsid w:val="009A3846"/>
    <w:rsid w:val="00A85056"/>
    <w:rsid w:val="00FB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6381"/>
  <w15:chartTrackingRefBased/>
  <w15:docId w15:val="{0E7C62B7-C05B-421D-A6CB-AACF6614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0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60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60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60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60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60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0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0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0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0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60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60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60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60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60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0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0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04C"/>
    <w:rPr>
      <w:rFonts w:eastAsiaTheme="majorEastAsia" w:cstheme="majorBidi"/>
      <w:color w:val="272727" w:themeColor="text1" w:themeTint="D8"/>
    </w:rPr>
  </w:style>
  <w:style w:type="paragraph" w:styleId="Title">
    <w:name w:val="Title"/>
    <w:basedOn w:val="Normal"/>
    <w:next w:val="Normal"/>
    <w:link w:val="TitleChar"/>
    <w:uiPriority w:val="10"/>
    <w:qFormat/>
    <w:rsid w:val="00806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0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0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0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04C"/>
    <w:pPr>
      <w:spacing w:before="160"/>
      <w:jc w:val="center"/>
    </w:pPr>
    <w:rPr>
      <w:i/>
      <w:iCs/>
      <w:color w:val="404040" w:themeColor="text1" w:themeTint="BF"/>
    </w:rPr>
  </w:style>
  <w:style w:type="character" w:customStyle="1" w:styleId="QuoteChar">
    <w:name w:val="Quote Char"/>
    <w:basedOn w:val="DefaultParagraphFont"/>
    <w:link w:val="Quote"/>
    <w:uiPriority w:val="29"/>
    <w:rsid w:val="0080604C"/>
    <w:rPr>
      <w:i/>
      <w:iCs/>
      <w:color w:val="404040" w:themeColor="text1" w:themeTint="BF"/>
    </w:rPr>
  </w:style>
  <w:style w:type="paragraph" w:styleId="ListParagraph">
    <w:name w:val="List Paragraph"/>
    <w:basedOn w:val="Normal"/>
    <w:uiPriority w:val="34"/>
    <w:qFormat/>
    <w:rsid w:val="0080604C"/>
    <w:pPr>
      <w:ind w:left="720"/>
      <w:contextualSpacing/>
    </w:pPr>
  </w:style>
  <w:style w:type="character" w:styleId="IntenseEmphasis">
    <w:name w:val="Intense Emphasis"/>
    <w:basedOn w:val="DefaultParagraphFont"/>
    <w:uiPriority w:val="21"/>
    <w:qFormat/>
    <w:rsid w:val="0080604C"/>
    <w:rPr>
      <w:i/>
      <w:iCs/>
      <w:color w:val="2F5496" w:themeColor="accent1" w:themeShade="BF"/>
    </w:rPr>
  </w:style>
  <w:style w:type="paragraph" w:styleId="IntenseQuote">
    <w:name w:val="Intense Quote"/>
    <w:basedOn w:val="Normal"/>
    <w:next w:val="Normal"/>
    <w:link w:val="IntenseQuoteChar"/>
    <w:uiPriority w:val="30"/>
    <w:qFormat/>
    <w:rsid w:val="00806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604C"/>
    <w:rPr>
      <w:i/>
      <w:iCs/>
      <w:color w:val="2F5496" w:themeColor="accent1" w:themeShade="BF"/>
    </w:rPr>
  </w:style>
  <w:style w:type="character" w:styleId="IntenseReference">
    <w:name w:val="Intense Reference"/>
    <w:basedOn w:val="DefaultParagraphFont"/>
    <w:uiPriority w:val="32"/>
    <w:qFormat/>
    <w:rsid w:val="008060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535117">
      <w:bodyDiv w:val="1"/>
      <w:marLeft w:val="0"/>
      <w:marRight w:val="0"/>
      <w:marTop w:val="0"/>
      <w:marBottom w:val="0"/>
      <w:divBdr>
        <w:top w:val="none" w:sz="0" w:space="0" w:color="auto"/>
        <w:left w:val="none" w:sz="0" w:space="0" w:color="auto"/>
        <w:bottom w:val="none" w:sz="0" w:space="0" w:color="auto"/>
        <w:right w:val="none" w:sz="0" w:space="0" w:color="auto"/>
      </w:divBdr>
    </w:div>
    <w:div w:id="166535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906</Words>
  <Characters>5167</Characters>
  <Application>Microsoft Office Word</Application>
  <DocSecurity>0</DocSecurity>
  <Lines>43</Lines>
  <Paragraphs>12</Paragraphs>
  <ScaleCrop>false</ScaleCrop>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 Provided Word</dc:creator>
  <cp:keywords/>
  <dc:description/>
  <cp:lastModifiedBy>His Provided Word</cp:lastModifiedBy>
  <cp:revision>1</cp:revision>
  <dcterms:created xsi:type="dcterms:W3CDTF">2025-07-27T22:47:00Z</dcterms:created>
  <dcterms:modified xsi:type="dcterms:W3CDTF">2025-07-27T22:48:00Z</dcterms:modified>
</cp:coreProperties>
</file>